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5C" w:rsidRDefault="0052255C" w:rsidP="0052255C">
      <w:pPr>
        <w:shd w:val="clear" w:color="auto" w:fill="FFFFFF"/>
        <w:spacing w:line="269" w:lineRule="atLeast"/>
        <w:jc w:val="center"/>
        <w:textAlignment w:val="baseline"/>
        <w:rPr>
          <w:rFonts w:ascii="Times New Roman" w:hAnsi="Times New Roman" w:cs="Times New Roman"/>
          <w:b/>
          <w:color w:val="272F2F"/>
        </w:rPr>
      </w:pPr>
      <w:r w:rsidRPr="0052255C">
        <w:rPr>
          <w:rFonts w:ascii="Times New Roman" w:hAnsi="Times New Roman" w:cs="Times New Roman"/>
          <w:b/>
          <w:color w:val="272F2F"/>
        </w:rPr>
        <w:t>Как подать апелляцию о несогласии с выставленными баллами?</w:t>
      </w:r>
    </w:p>
    <w:p w:rsidR="0052255C" w:rsidRPr="0052255C" w:rsidRDefault="0052255C" w:rsidP="0052255C">
      <w:pPr>
        <w:shd w:val="clear" w:color="auto" w:fill="FFFFFF"/>
        <w:spacing w:line="269" w:lineRule="atLeast"/>
        <w:jc w:val="center"/>
        <w:textAlignment w:val="baseline"/>
        <w:rPr>
          <w:rFonts w:ascii="Times New Roman" w:hAnsi="Times New Roman" w:cs="Times New Roman"/>
          <w:bCs w:val="0"/>
          <w:color w:val="272F2F"/>
        </w:rPr>
      </w:pPr>
    </w:p>
    <w:p w:rsidR="0052255C" w:rsidRPr="0052255C" w:rsidRDefault="0052255C" w:rsidP="0052255C">
      <w:pPr>
        <w:numPr>
          <w:ilvl w:val="0"/>
          <w:numId w:val="1"/>
        </w:numPr>
        <w:shd w:val="clear" w:color="auto" w:fill="FFFFFF"/>
        <w:spacing w:line="255" w:lineRule="atLeast"/>
        <w:jc w:val="both"/>
        <w:textAlignment w:val="baseline"/>
        <w:rPr>
          <w:rFonts w:ascii="Times New Roman" w:hAnsi="Times New Roman" w:cs="Times New Roman"/>
          <w:bCs w:val="0"/>
          <w:color w:val="272F2F"/>
        </w:rPr>
      </w:pPr>
      <w:r w:rsidRPr="0052255C">
        <w:rPr>
          <w:rFonts w:ascii="Times New Roman" w:hAnsi="Times New Roman" w:cs="Times New Roman"/>
          <w:bCs w:val="0"/>
          <w:color w:val="272F2F"/>
        </w:rPr>
        <w:t>апелляция о несогласии с выставленными баллами подается участником экзамена в течение двух рабочих дней (включая субботу) после официальной даты публикации результатов ЕГЭ по соответств</w:t>
      </w:r>
      <w:r>
        <w:rPr>
          <w:rFonts w:ascii="Times New Roman" w:hAnsi="Times New Roman" w:cs="Times New Roman"/>
          <w:bCs w:val="0"/>
          <w:color w:val="272F2F"/>
        </w:rPr>
        <w:t>у</w:t>
      </w:r>
      <w:r w:rsidRPr="0052255C">
        <w:rPr>
          <w:rFonts w:ascii="Times New Roman" w:hAnsi="Times New Roman" w:cs="Times New Roman"/>
          <w:bCs w:val="0"/>
          <w:color w:val="272F2F"/>
        </w:rPr>
        <w:t>ющему экзамену (дата публикации результатов ЕГЭ по соответствующему экзамену указана в Протоколе о результатах единого государственного экзамена);</w:t>
      </w:r>
    </w:p>
    <w:p w:rsidR="0052255C" w:rsidRPr="0052255C" w:rsidRDefault="0052255C" w:rsidP="0052255C">
      <w:pPr>
        <w:numPr>
          <w:ilvl w:val="0"/>
          <w:numId w:val="1"/>
        </w:numPr>
        <w:shd w:val="clear" w:color="auto" w:fill="FFFFFF"/>
        <w:spacing w:line="255" w:lineRule="atLeast"/>
        <w:jc w:val="both"/>
        <w:textAlignment w:val="baseline"/>
        <w:rPr>
          <w:rFonts w:ascii="Times New Roman" w:hAnsi="Times New Roman" w:cs="Times New Roman"/>
          <w:bCs w:val="0"/>
          <w:color w:val="272F2F"/>
        </w:rPr>
      </w:pPr>
      <w:r w:rsidRPr="0052255C">
        <w:rPr>
          <w:rFonts w:ascii="Times New Roman" w:hAnsi="Times New Roman" w:cs="Times New Roman"/>
          <w:bCs w:val="0"/>
          <w:color w:val="272F2F"/>
        </w:rPr>
        <w:t>выпускники текущего года (лица, заканчивающие общеобразовательные учреждения Санкт-Петербурга в текущем</w:t>
      </w:r>
      <w:r>
        <w:rPr>
          <w:rFonts w:ascii="Times New Roman" w:hAnsi="Times New Roman" w:cs="Times New Roman"/>
          <w:bCs w:val="0"/>
          <w:color w:val="272F2F"/>
        </w:rPr>
        <w:t xml:space="preserve"> </w:t>
      </w:r>
      <w:r w:rsidRPr="0052255C">
        <w:rPr>
          <w:rFonts w:ascii="Times New Roman" w:hAnsi="Times New Roman" w:cs="Times New Roman"/>
          <w:bCs w:val="0"/>
          <w:color w:val="272F2F"/>
        </w:rPr>
        <w:t>году) могут подать апелляцию о несогласии с выставленными баллами в своем образовательном учреждении или обратившись в Конфликтную комиссию;</w:t>
      </w:r>
    </w:p>
    <w:p w:rsidR="0052255C" w:rsidRPr="0052255C" w:rsidRDefault="0052255C" w:rsidP="0052255C">
      <w:pPr>
        <w:numPr>
          <w:ilvl w:val="0"/>
          <w:numId w:val="1"/>
        </w:numPr>
        <w:shd w:val="clear" w:color="auto" w:fill="FFFFFF"/>
        <w:spacing w:line="255" w:lineRule="atLeast"/>
        <w:jc w:val="both"/>
        <w:textAlignment w:val="baseline"/>
        <w:rPr>
          <w:rFonts w:ascii="Times New Roman" w:hAnsi="Times New Roman" w:cs="Times New Roman"/>
          <w:bCs w:val="0"/>
          <w:color w:val="272F2F"/>
        </w:rPr>
      </w:pPr>
      <w:r w:rsidRPr="0052255C">
        <w:rPr>
          <w:rFonts w:ascii="Times New Roman" w:hAnsi="Times New Roman" w:cs="Times New Roman"/>
          <w:bCs w:val="0"/>
          <w:color w:val="272F2F"/>
        </w:rPr>
        <w:t>выпускники прошлых лет и выпускники образовательных учреждений начального и среднего профессионального образования подают апелляцию в Конфликтную комиссию;</w:t>
      </w:r>
    </w:p>
    <w:p w:rsidR="0052255C" w:rsidRPr="0052255C" w:rsidRDefault="0052255C" w:rsidP="0052255C">
      <w:pPr>
        <w:numPr>
          <w:ilvl w:val="0"/>
          <w:numId w:val="1"/>
        </w:numPr>
        <w:shd w:val="clear" w:color="auto" w:fill="FFFFFF"/>
        <w:spacing w:line="255" w:lineRule="atLeast"/>
        <w:jc w:val="both"/>
        <w:textAlignment w:val="baseline"/>
        <w:rPr>
          <w:rFonts w:ascii="Times New Roman" w:hAnsi="Times New Roman" w:cs="Times New Roman"/>
          <w:bCs w:val="0"/>
          <w:color w:val="272F2F"/>
        </w:rPr>
      </w:pPr>
      <w:r w:rsidRPr="0052255C">
        <w:rPr>
          <w:rFonts w:ascii="Times New Roman" w:hAnsi="Times New Roman" w:cs="Times New Roman"/>
          <w:bCs w:val="0"/>
          <w:color w:val="272F2F"/>
        </w:rPr>
        <w:t>срок рассмотрения апелляции о несогласии с выставленными баллами — четыре рабочих дня (включая субботу)</w:t>
      </w:r>
      <w:r w:rsidR="00191F7E">
        <w:rPr>
          <w:rFonts w:ascii="Times New Roman" w:hAnsi="Times New Roman" w:cs="Times New Roman"/>
          <w:bCs w:val="0"/>
          <w:color w:val="272F2F"/>
        </w:rPr>
        <w:t xml:space="preserve"> </w:t>
      </w:r>
      <w:r w:rsidRPr="0052255C">
        <w:rPr>
          <w:rFonts w:ascii="Times New Roman" w:hAnsi="Times New Roman" w:cs="Times New Roman"/>
          <w:bCs w:val="0"/>
          <w:color w:val="272F2F"/>
        </w:rPr>
        <w:t>с момента подачи апелляции;</w:t>
      </w:r>
    </w:p>
    <w:p w:rsidR="0052255C" w:rsidRPr="0052255C" w:rsidRDefault="0052255C" w:rsidP="0052255C">
      <w:pPr>
        <w:numPr>
          <w:ilvl w:val="0"/>
          <w:numId w:val="1"/>
        </w:numPr>
        <w:shd w:val="clear" w:color="auto" w:fill="FFFFFF"/>
        <w:spacing w:line="255" w:lineRule="atLeast"/>
        <w:jc w:val="both"/>
        <w:textAlignment w:val="baseline"/>
        <w:rPr>
          <w:rFonts w:ascii="Times New Roman" w:hAnsi="Times New Roman" w:cs="Times New Roman"/>
          <w:bCs w:val="0"/>
          <w:color w:val="272F2F"/>
        </w:rPr>
      </w:pPr>
      <w:r w:rsidRPr="0052255C">
        <w:rPr>
          <w:rFonts w:ascii="Times New Roman" w:hAnsi="Times New Roman" w:cs="Times New Roman"/>
          <w:bCs w:val="0"/>
          <w:color w:val="272F2F"/>
        </w:rPr>
        <w:t>при рассмотрении апелляции и перепроверке ответов участников ЕГЭ на задания с развернутым ответом (часть «С»), Конфликтная комиссия может принять решение: о повышении баллов по отдельным критериям, о понижении</w:t>
      </w:r>
      <w:r>
        <w:rPr>
          <w:rFonts w:ascii="Times New Roman" w:hAnsi="Times New Roman" w:cs="Times New Roman"/>
          <w:bCs w:val="0"/>
          <w:color w:val="272F2F"/>
        </w:rPr>
        <w:t xml:space="preserve">  </w:t>
      </w:r>
      <w:r w:rsidRPr="0052255C">
        <w:rPr>
          <w:rFonts w:ascii="Times New Roman" w:hAnsi="Times New Roman" w:cs="Times New Roman"/>
          <w:bCs w:val="0"/>
          <w:color w:val="272F2F"/>
        </w:rPr>
        <w:t>баллов по отдельным критериям или оставить результат участника ЕГЭ без изменений.</w:t>
      </w:r>
    </w:p>
    <w:p w:rsidR="0052255C" w:rsidRPr="0052255C" w:rsidRDefault="0052255C" w:rsidP="0052255C">
      <w:pPr>
        <w:shd w:val="clear" w:color="auto" w:fill="FFFFFF"/>
        <w:spacing w:after="192" w:line="255" w:lineRule="atLeast"/>
        <w:ind w:firstLine="720"/>
        <w:jc w:val="both"/>
        <w:textAlignment w:val="baseline"/>
        <w:rPr>
          <w:rFonts w:ascii="Times New Roman" w:hAnsi="Times New Roman" w:cs="Times New Roman"/>
          <w:bCs w:val="0"/>
          <w:color w:val="272F2F"/>
        </w:rPr>
      </w:pPr>
      <w:r w:rsidRPr="0052255C">
        <w:rPr>
          <w:rFonts w:ascii="Times New Roman" w:hAnsi="Times New Roman" w:cs="Times New Roman"/>
          <w:bCs w:val="0"/>
          <w:color w:val="272F2F"/>
        </w:rPr>
        <w:t>По результатам рассмотрения апелляции количество выставленных баллов может быть изменено как в сторону увеличения, так и в сторону уменьшения.</w:t>
      </w:r>
    </w:p>
    <w:p w:rsidR="0052255C" w:rsidRPr="0052255C" w:rsidRDefault="0052255C" w:rsidP="0052255C">
      <w:pPr>
        <w:shd w:val="clear" w:color="auto" w:fill="FFFFFF"/>
        <w:spacing w:after="192" w:line="255" w:lineRule="atLeast"/>
        <w:ind w:left="720"/>
        <w:jc w:val="both"/>
        <w:textAlignment w:val="baseline"/>
        <w:rPr>
          <w:rFonts w:ascii="Times New Roman" w:hAnsi="Times New Roman" w:cs="Times New Roman"/>
          <w:bCs w:val="0"/>
          <w:color w:val="272F2F"/>
        </w:rPr>
      </w:pPr>
      <w:r w:rsidRPr="0052255C">
        <w:rPr>
          <w:rFonts w:ascii="Times New Roman" w:hAnsi="Times New Roman" w:cs="Times New Roman"/>
          <w:bCs w:val="0"/>
          <w:color w:val="272F2F"/>
        </w:rPr>
        <w:t>Экзаменационная работа перепроверяется полностью.</w:t>
      </w:r>
    </w:p>
    <w:p w:rsidR="0052255C" w:rsidRPr="0052255C" w:rsidRDefault="0052255C" w:rsidP="00191F7E">
      <w:pPr>
        <w:shd w:val="clear" w:color="auto" w:fill="FFFFFF"/>
        <w:spacing w:after="192" w:line="255" w:lineRule="atLeast"/>
        <w:ind w:firstLine="709"/>
        <w:jc w:val="both"/>
        <w:textAlignment w:val="baseline"/>
        <w:rPr>
          <w:rFonts w:ascii="Times New Roman" w:hAnsi="Times New Roman" w:cs="Times New Roman"/>
          <w:bCs w:val="0"/>
          <w:color w:val="272F2F"/>
        </w:rPr>
      </w:pPr>
      <w:r w:rsidRPr="0052255C">
        <w:rPr>
          <w:rFonts w:ascii="Times New Roman" w:hAnsi="Times New Roman" w:cs="Times New Roman"/>
          <w:bCs w:val="0"/>
          <w:color w:val="272F2F"/>
        </w:rPr>
        <w:lastRenderedPageBreak/>
        <w:t>Черновики, использованные на экзамене, в качестве материалов апелляции не рассматриваются.</w:t>
      </w:r>
    </w:p>
    <w:p w:rsidR="0052255C" w:rsidRPr="0052255C" w:rsidRDefault="0052255C" w:rsidP="00191F7E">
      <w:pPr>
        <w:shd w:val="clear" w:color="auto" w:fill="FFFFFF"/>
        <w:spacing w:after="192" w:line="255" w:lineRule="atLeast"/>
        <w:ind w:firstLine="720"/>
        <w:jc w:val="both"/>
        <w:textAlignment w:val="baseline"/>
        <w:rPr>
          <w:rFonts w:ascii="Times New Roman" w:hAnsi="Times New Roman" w:cs="Times New Roman"/>
          <w:bCs w:val="0"/>
          <w:color w:val="272F2F"/>
        </w:rPr>
      </w:pPr>
      <w:r w:rsidRPr="0052255C">
        <w:rPr>
          <w:rFonts w:ascii="Times New Roman" w:hAnsi="Times New Roman" w:cs="Times New Roman"/>
          <w:bCs w:val="0"/>
          <w:color w:val="272F2F"/>
        </w:rPr>
        <w:t>За сам факт подачи апелляции количество баллов не может быть уменьшено.</w:t>
      </w:r>
    </w:p>
    <w:p w:rsidR="0052255C" w:rsidRPr="0052255C" w:rsidRDefault="0052255C" w:rsidP="0052255C">
      <w:pPr>
        <w:shd w:val="clear" w:color="auto" w:fill="FFFFFF"/>
        <w:spacing w:line="269" w:lineRule="atLeast"/>
        <w:textAlignment w:val="baseline"/>
        <w:rPr>
          <w:rFonts w:ascii="Times New Roman" w:hAnsi="Times New Roman" w:cs="Times New Roman"/>
          <w:bCs w:val="0"/>
          <w:color w:val="272F2F"/>
        </w:rPr>
      </w:pPr>
    </w:p>
    <w:p w:rsidR="0052255C" w:rsidRPr="0052255C" w:rsidRDefault="0052255C">
      <w:pPr>
        <w:rPr>
          <w:rFonts w:ascii="Times New Roman" w:hAnsi="Times New Roman" w:cs="Times New Roman"/>
        </w:rPr>
      </w:pPr>
    </w:p>
    <w:sectPr w:rsidR="0052255C" w:rsidRPr="00522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34C43"/>
    <w:multiLevelType w:val="multilevel"/>
    <w:tmpl w:val="EA623F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52255C"/>
    <w:rsid w:val="00191F7E"/>
    <w:rsid w:val="0052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uiPriority w:val="22"/>
    <w:qFormat/>
    <w:rsid w:val="0052255C"/>
    <w:rPr>
      <w:b/>
      <w:bCs/>
    </w:rPr>
  </w:style>
  <w:style w:type="paragraph" w:styleId="a4">
    <w:name w:val="Normal (Web)"/>
    <w:basedOn w:val="a"/>
    <w:uiPriority w:val="99"/>
    <w:unhideWhenUsed/>
    <w:rsid w:val="0052255C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szCs w:val="24"/>
    </w:rPr>
  </w:style>
  <w:style w:type="character" w:styleId="a5">
    <w:name w:val="Hyperlink"/>
    <w:basedOn w:val="a0"/>
    <w:uiPriority w:val="99"/>
    <w:unhideWhenUsed/>
    <w:rsid w:val="005225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1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2014-01-18T21:01:00Z</dcterms:created>
  <dcterms:modified xsi:type="dcterms:W3CDTF">2014-01-18T21:04:00Z</dcterms:modified>
</cp:coreProperties>
</file>